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8894D3D" w:rsidR="0004743D" w:rsidRPr="0004050F" w:rsidRDefault="00B92D06" w:rsidP="0039512A">
      <w:pPr>
        <w:pStyle w:val="Titolo1"/>
        <w:rPr>
          <w:i/>
        </w:rPr>
      </w:pPr>
      <w:r w:rsidRPr="00B92D06">
        <w:t>Invece di pentirsi per rendergli gloria</w:t>
      </w:r>
    </w:p>
    <w:p w14:paraId="7FA6ECF7" w14:textId="781958E5" w:rsidR="00CA14F4" w:rsidRPr="00CA14F4" w:rsidRDefault="00761B3C" w:rsidP="00CA14F4">
      <w:pPr>
        <w:spacing w:after="120"/>
        <w:jc w:val="both"/>
        <w:rPr>
          <w:rFonts w:ascii="Arial" w:hAnsi="Arial" w:cs="Arial"/>
          <w:i/>
        </w:rPr>
      </w:pPr>
      <w:r>
        <w:rPr>
          <w:rFonts w:ascii="Arial" w:hAnsi="Arial" w:cs="Arial"/>
          <w:iCs/>
        </w:rPr>
        <w:t xml:space="preserve">Tutto ciò che il Signore opera nella storia, llo opera per la conversione dell’uomo. Ogni miracolo, segno e prodigio è per la conversione degli uomini . Ogni coppa della sua ira che il Signore versa sulla terra, è per la conversione dell’uomo. Ogni </w:t>
      </w:r>
      <w:r w:rsidR="00841971">
        <w:rPr>
          <w:rFonts w:ascii="Arial" w:hAnsi="Arial" w:cs="Arial"/>
          <w:iCs/>
        </w:rPr>
        <w:t>“</w:t>
      </w:r>
      <w:r>
        <w:rPr>
          <w:rFonts w:ascii="Arial" w:hAnsi="Arial" w:cs="Arial"/>
          <w:iCs/>
        </w:rPr>
        <w:t>guai</w:t>
      </w:r>
      <w:r w:rsidR="00841971">
        <w:rPr>
          <w:rFonts w:ascii="Arial" w:hAnsi="Arial" w:cs="Arial"/>
          <w:iCs/>
        </w:rPr>
        <w:t>”</w:t>
      </w:r>
      <w:r>
        <w:rPr>
          <w:rFonts w:ascii="Arial" w:hAnsi="Arial" w:cs="Arial"/>
          <w:iCs/>
        </w:rPr>
        <w:t xml:space="preserve"> che esce dalla bocca di Dio o di Cristo Gesù è per la conversione dell’uomo. Non c’è cosa permessa dal Signore che accada nella nostra storia </w:t>
      </w:r>
      <w:r w:rsidR="00841971">
        <w:rPr>
          <w:rFonts w:ascii="Arial" w:hAnsi="Arial" w:cs="Arial"/>
          <w:iCs/>
        </w:rPr>
        <w:t xml:space="preserve">che non sia </w:t>
      </w:r>
      <w:r>
        <w:rPr>
          <w:rFonts w:ascii="Arial" w:hAnsi="Arial" w:cs="Arial"/>
          <w:iCs/>
        </w:rPr>
        <w:t>per la conversione dell’uomo. Il Padre parla per la nostra conversione. Cristo Gesù parla per la nostra conversione. Lo Spirito Santo parla per la nostra conversione. La Vergine Maria parola per la nostra conversione. Gli Apostoli parlano per la nostra conversione. I profeti parlano per la nostra conversione. I pastori parlano per la nostra conversione. I maestri insegnano per la nostra conversione. I teologi ricercano per la nostra conversione.</w:t>
      </w:r>
      <w:r w:rsidR="00841971">
        <w:rPr>
          <w:rFonts w:ascii="Arial" w:hAnsi="Arial" w:cs="Arial"/>
          <w:iCs/>
        </w:rPr>
        <w:t xml:space="preserve"> Ogni discepolo di Gesù </w:t>
      </w:r>
      <w:r>
        <w:rPr>
          <w:rFonts w:ascii="Arial" w:hAnsi="Arial" w:cs="Arial"/>
          <w:iCs/>
        </w:rPr>
        <w:t xml:space="preserve"> </w:t>
      </w:r>
      <w:r w:rsidR="00841971">
        <w:rPr>
          <w:rFonts w:ascii="Arial" w:hAnsi="Arial" w:cs="Arial"/>
          <w:iCs/>
        </w:rPr>
        <w:t xml:space="preserve">deve testimoniare il Vangelo per la conversione. </w:t>
      </w:r>
      <w:r w:rsidR="00CA14F4">
        <w:rPr>
          <w:rFonts w:ascii="Arial" w:hAnsi="Arial" w:cs="Arial"/>
          <w:iCs/>
        </w:rPr>
        <w:t>Ecco cosa dice il profeta Amos: “</w:t>
      </w:r>
      <w:r w:rsidR="00CA14F4" w:rsidRPr="00CA14F4">
        <w:rPr>
          <w:rFonts w:ascii="Arial" w:hAnsi="Arial" w:cs="Arial"/>
          <w:i/>
        </w:rPr>
        <w:t xml:space="preserve">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22229180" w14:textId="420B0BEF" w:rsidR="00CA14F4" w:rsidRDefault="00CA14F4" w:rsidP="00CA14F4">
      <w:pPr>
        <w:spacing w:after="120"/>
        <w:jc w:val="both"/>
        <w:rPr>
          <w:rFonts w:ascii="Arial" w:hAnsi="Arial" w:cs="Arial"/>
          <w:iCs/>
        </w:rPr>
      </w:pPr>
      <w:r>
        <w:rPr>
          <w:rFonts w:ascii="Arial" w:hAnsi="Arial" w:cs="Arial"/>
          <w:iCs/>
        </w:rPr>
        <w:t xml:space="preserve">La stessa verità è annunciata dal profeta Aggeo: </w:t>
      </w:r>
      <w:r w:rsidRPr="00CA14F4">
        <w:rPr>
          <w:rFonts w:ascii="Arial" w:hAnsi="Arial" w:cs="Arial"/>
          <w:i/>
        </w:rPr>
        <w:t xml:space="preserve">“Il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w:t>
      </w:r>
      <w:r w:rsidR="00C42761" w:rsidRPr="00CA14F4">
        <w:rPr>
          <w:rFonts w:ascii="Arial" w:hAnsi="Arial" w:cs="Arial"/>
          <w:i/>
        </w:rPr>
        <w:t>Ora</w:t>
      </w:r>
      <w:r w:rsidRPr="00CA14F4">
        <w:rPr>
          <w:rFonts w:ascii="Arial" w:hAnsi="Arial" w:cs="Arial"/>
          <w:i/>
        </w:rPr>
        <w:t xml:space="preserve">, coraggio, Zorobabele – oracolo del Signore –, coraggio, Giosuè, figlio di Iosadàk, sommo sacerdote; coraggio, popolo tutto del paese – oracolo del Signore – e al lavoro, perché io sono con voi – oracolo del Signore degli eserciti –, </w:t>
      </w:r>
      <w:r w:rsidR="00C42761" w:rsidRPr="00CA14F4">
        <w:rPr>
          <w:rFonts w:ascii="Arial" w:hAnsi="Arial" w:cs="Arial"/>
          <w:i/>
        </w:rPr>
        <w:t>secondo</w:t>
      </w:r>
      <w:r w:rsidRPr="00CA14F4">
        <w:rPr>
          <w:rFonts w:ascii="Arial" w:hAnsi="Arial" w:cs="Arial"/>
          <w:i/>
        </w:rPr>
        <w:t xml:space="preserve"> la parola dell’alleanza che ho stipulato con voi quando siete usciti dall’Egitto; il mio spirito sarà con voi, non temete. </w:t>
      </w:r>
      <w:r w:rsidR="00C42761" w:rsidRPr="00CA14F4">
        <w:rPr>
          <w:rFonts w:ascii="Arial" w:hAnsi="Arial" w:cs="Arial"/>
          <w:i/>
        </w:rPr>
        <w:t>Dice</w:t>
      </w:r>
      <w:r w:rsidRPr="00CA14F4">
        <w:rPr>
          <w:rFonts w:ascii="Arial" w:hAnsi="Arial" w:cs="Arial"/>
          <w:i/>
        </w:rPr>
        <w:t xml:space="preserve"> infatti il Signore degli eserciti: Ancora un po’ di tempo e io scuoterò il cielo e la terra, il mare e la terraferma. </w:t>
      </w:r>
      <w:r w:rsidR="00C42761" w:rsidRPr="00CA14F4">
        <w:rPr>
          <w:rFonts w:ascii="Arial" w:hAnsi="Arial" w:cs="Arial"/>
          <w:i/>
        </w:rPr>
        <w:t>Scuoterò</w:t>
      </w:r>
      <w:r w:rsidRPr="00CA14F4">
        <w:rPr>
          <w:rFonts w:ascii="Arial" w:hAnsi="Arial" w:cs="Arial"/>
          <w:i/>
        </w:rPr>
        <w:t xml:space="preserve"> tutte le genti e affluiranno le ricchezze di tutte le genti e io riempirò questa casa della mia gloria, dice il Signore degli eserciti. </w:t>
      </w:r>
      <w:r w:rsidR="00C42761" w:rsidRPr="00CA14F4">
        <w:rPr>
          <w:rFonts w:ascii="Arial" w:hAnsi="Arial" w:cs="Arial"/>
          <w:i/>
        </w:rPr>
        <w:t>L’argento</w:t>
      </w:r>
      <w:r w:rsidRPr="00CA14F4">
        <w:rPr>
          <w:rFonts w:ascii="Arial" w:hAnsi="Arial" w:cs="Arial"/>
          <w:i/>
        </w:rPr>
        <w:t xml:space="preserve"> è mio e mio è l’oro, oracolo del Signore degli eserciti. </w:t>
      </w:r>
      <w:r w:rsidR="00C42761" w:rsidRPr="00CA14F4">
        <w:rPr>
          <w:rFonts w:ascii="Arial" w:hAnsi="Arial" w:cs="Arial"/>
          <w:i/>
        </w:rPr>
        <w:t>La</w:t>
      </w:r>
      <w:r w:rsidRPr="00CA14F4">
        <w:rPr>
          <w:rFonts w:ascii="Arial" w:hAnsi="Arial" w:cs="Arial"/>
          <w:i/>
        </w:rPr>
        <w:t xml:space="preserve"> gloria futura di questa casa sarà più grande di quella di una volta, dice il Signore degli eserciti; in questo luogo porrò la pace». Oracolo del Signore degli eserciti. Il ventiquattro del nono mese, nel secondo anno di Dario, questa parola del Signore fu rivolta al profeta Aggeo: «Dice il Signore degli eserciti: Domanda ai sacerdoti quello che dice la legge e chiedi loro: </w:t>
      </w:r>
      <w:r w:rsidR="00C42761" w:rsidRPr="00CA14F4">
        <w:rPr>
          <w:rFonts w:ascii="Arial" w:hAnsi="Arial" w:cs="Arial"/>
          <w:i/>
        </w:rPr>
        <w:t>Se</w:t>
      </w:r>
      <w:r w:rsidRPr="00CA14F4">
        <w:rPr>
          <w:rFonts w:ascii="Arial" w:hAnsi="Arial" w:cs="Arial"/>
          <w:i/>
        </w:rPr>
        <w:t xml:space="preserve"> uno in un lembo del suo vestito porta carne consacrata e con il lembo tocca il pane, il companatico, il vino, l’olio o qualunque altro cibo, questo verrà consacrato?». «No», risposero i sacerdoti. </w:t>
      </w:r>
      <w:r w:rsidR="00C42761" w:rsidRPr="00CA14F4">
        <w:rPr>
          <w:rFonts w:ascii="Arial" w:hAnsi="Arial" w:cs="Arial"/>
          <w:i/>
        </w:rPr>
        <w:t>Aggeo</w:t>
      </w:r>
      <w:r w:rsidRPr="00CA14F4">
        <w:rPr>
          <w:rFonts w:ascii="Arial" w:hAnsi="Arial" w:cs="Arial"/>
          <w:i/>
        </w:rPr>
        <w:t xml:space="preserve"> soggiunse: «Se uno che è contaminato per il contatto di un cadavere tocca una di quelle cose, sarà essa impura?». «Sì, è impura», risposero i sacerdoti. </w:t>
      </w:r>
      <w:r w:rsidR="00C42761" w:rsidRPr="00CA14F4">
        <w:rPr>
          <w:rFonts w:ascii="Arial" w:hAnsi="Arial" w:cs="Arial"/>
          <w:i/>
        </w:rPr>
        <w:t>Riprese</w:t>
      </w:r>
      <w:r w:rsidRPr="00CA14F4">
        <w:rPr>
          <w:rFonts w:ascii="Arial" w:hAnsi="Arial" w:cs="Arial"/>
          <w:i/>
        </w:rPr>
        <w:t xml:space="preserve"> Aggeo: «Tale è questo popolo, tale è questa nazione davanti a me – oracolo del Signore – e tale è ogni lavoro delle loro mani; anzi, anche ciò che qui mi offrono è impuro.  </w:t>
      </w:r>
      <w:r w:rsidR="00C42761" w:rsidRPr="00CA14F4">
        <w:rPr>
          <w:rFonts w:ascii="Arial" w:hAnsi="Arial" w:cs="Arial"/>
          <w:i/>
        </w:rPr>
        <w:t>Ora</w:t>
      </w:r>
      <w:r w:rsidRPr="00CA14F4">
        <w:rPr>
          <w:rFonts w:ascii="Arial" w:hAnsi="Arial" w:cs="Arial"/>
          <w:i/>
        </w:rPr>
        <w:t xml:space="preserve"> pensate, da oggi e per l’avvenire: prima che si cominciasse a porre pietra sopra pietra nel tempio del Signore, </w:t>
      </w:r>
      <w:r w:rsidR="00C42761" w:rsidRPr="00CA14F4">
        <w:rPr>
          <w:rFonts w:ascii="Arial" w:hAnsi="Arial" w:cs="Arial"/>
          <w:i/>
        </w:rPr>
        <w:t>come</w:t>
      </w:r>
      <w:r w:rsidRPr="00CA14F4">
        <w:rPr>
          <w:rFonts w:ascii="Arial" w:hAnsi="Arial" w:cs="Arial"/>
          <w:i/>
        </w:rPr>
        <w:t xml:space="preserve"> andavano le vostre cose? Si andava a un mucchio da cui si attendevano venti misure di grano e ce n’erano dieci; si andava ad attingere a un tino da cinquanta misure e ce n’erano venti. </w:t>
      </w:r>
      <w:r w:rsidR="00C42761" w:rsidRPr="00CA14F4">
        <w:rPr>
          <w:rFonts w:ascii="Arial" w:hAnsi="Arial" w:cs="Arial"/>
          <w:i/>
        </w:rPr>
        <w:t>Vi</w:t>
      </w:r>
      <w:r w:rsidRPr="00CA14F4">
        <w:rPr>
          <w:rFonts w:ascii="Arial" w:hAnsi="Arial" w:cs="Arial"/>
          <w:i/>
        </w:rPr>
        <w:t xml:space="preserve"> ho colpiti con la ruggine, il carbonchio e la grandine in tutti i lavori delle vostre mani, ma voi non siete ritornati a me. Oracolo del Signore. </w:t>
      </w:r>
      <w:r w:rsidR="00C42761" w:rsidRPr="00CA14F4">
        <w:rPr>
          <w:rFonts w:ascii="Arial" w:hAnsi="Arial" w:cs="Arial"/>
          <w:i/>
        </w:rPr>
        <w:t>Considerate</w:t>
      </w:r>
      <w:r w:rsidRPr="00CA14F4">
        <w:rPr>
          <w:rFonts w:ascii="Arial" w:hAnsi="Arial" w:cs="Arial"/>
          <w:i/>
        </w:rPr>
        <w:t xml:space="preserve"> bene da oggi in poi, dal ventiquattro del nono mese, cioè dal giorno in cui si posero le fondamenta del tempio del Signore: </w:t>
      </w:r>
      <w:r w:rsidR="00C42761" w:rsidRPr="00CA14F4">
        <w:rPr>
          <w:rFonts w:ascii="Arial" w:hAnsi="Arial" w:cs="Arial"/>
          <w:i/>
        </w:rPr>
        <w:t>ebbene</w:t>
      </w:r>
      <w:r w:rsidRPr="00CA14F4">
        <w:rPr>
          <w:rFonts w:ascii="Arial" w:hAnsi="Arial" w:cs="Arial"/>
          <w:i/>
        </w:rPr>
        <w:t xml:space="preserv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w:t>
      </w:r>
      <w:r w:rsidRPr="00CA14F4">
        <w:rPr>
          <w:rFonts w:ascii="Arial" w:hAnsi="Arial" w:cs="Arial"/>
          <w:i/>
        </w:rPr>
        <w:lastRenderedPageBreak/>
        <w:t xml:space="preserve">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r w:rsidR="00C42761">
        <w:rPr>
          <w:rFonts w:ascii="Arial" w:hAnsi="Arial" w:cs="Arial"/>
          <w:iCs/>
        </w:rPr>
        <w:t xml:space="preserve">Cosa rivela l’Apostolo Giovanni dopo che le prime coppe dell’ira di Dio sono state riversate sulla terra? Non c’è alcun ritorno al Signore: </w:t>
      </w:r>
      <w:r w:rsidR="00C42761" w:rsidRPr="00C42761">
        <w:rPr>
          <w:rFonts w:ascii="Arial" w:hAnsi="Arial" w:cs="Arial"/>
          <w:i/>
        </w:rPr>
        <w:t>“E gli uomini bruciarono per il terribile calore e bestemmiarono il nome di Dio che ha in suo potere tali flagelli, invece di pentirsi per rendergli gloria</w:t>
      </w:r>
      <w:r w:rsidR="00C42761">
        <w:rPr>
          <w:rFonts w:ascii="Arial" w:hAnsi="Arial" w:cs="Arial"/>
          <w:i/>
        </w:rPr>
        <w:t>”</w:t>
      </w:r>
      <w:r w:rsidR="00C42761" w:rsidRPr="00C42761">
        <w:rPr>
          <w:rFonts w:ascii="Arial" w:hAnsi="Arial" w:cs="Arial"/>
          <w:iCs/>
        </w:rPr>
        <w:t>.</w:t>
      </w:r>
      <w:r w:rsidR="00C42761">
        <w:rPr>
          <w:rFonts w:ascii="Arial" w:hAnsi="Arial" w:cs="Arial"/>
          <w:iCs/>
        </w:rPr>
        <w:t xml:space="preserve"> È cosa giusta chiedersi: perché la gente non si converte? Non si converte perché essa ormai si è legata con catene di bronzo a Satana e questi non permetterà mai che una sola catena di quanti sono suoi schiavi e prigionieri si spezzi. Questa verità ce ne insegna una seconda. Ognuno di noi deve fare molta attenzione a non superare mai i limiti del male. C’è un male dal quale si può ritornare. C’è però anche un male dal quale non si potrà più ritornare. Il male dal quale non si potrà più ritornare è il peccato contro lo Spirito Santo.</w:t>
      </w:r>
    </w:p>
    <w:p w14:paraId="4CE1F194" w14:textId="72A801F3" w:rsidR="00C42761" w:rsidRPr="00997C65" w:rsidRDefault="00C42761" w:rsidP="00C42761">
      <w:pPr>
        <w:spacing w:after="120"/>
        <w:jc w:val="both"/>
        <w:rPr>
          <w:rFonts w:ascii="Arial" w:hAnsi="Arial" w:cs="Arial"/>
          <w:iCs/>
        </w:rPr>
      </w:pPr>
      <w:r>
        <w:rPr>
          <w:rFonts w:ascii="Arial" w:hAnsi="Arial" w:cs="Arial"/>
          <w:iCs/>
        </w:rPr>
        <w:t xml:space="preserve">Questa verità è così rivelata dal profeta Geremia: </w:t>
      </w:r>
      <w:r w:rsidRPr="00997C65">
        <w:rPr>
          <w:rFonts w:ascii="Arial" w:hAnsi="Arial" w:cs="Arial"/>
          <w:i/>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w:t>
      </w:r>
      <w:r w:rsidR="00997C65" w:rsidRPr="00997C65">
        <w:rPr>
          <w:rFonts w:ascii="Arial" w:hAnsi="Arial" w:cs="Arial"/>
          <w:i/>
        </w:rPr>
        <w:t xml:space="preserve"> </w:t>
      </w:r>
      <w:r w:rsidRPr="00997C65">
        <w:rPr>
          <w:rFonts w:ascii="Arial" w:hAnsi="Arial" w:cs="Arial"/>
          <w:i/>
        </w:rPr>
        <w:t xml:space="preserve">e non dicono in cuor loro: </w:t>
      </w:r>
      <w:r w:rsidR="00997C65" w:rsidRPr="00997C65">
        <w:rPr>
          <w:rFonts w:ascii="Arial" w:hAnsi="Arial" w:cs="Arial"/>
          <w:i/>
        </w:rPr>
        <w:t xml:space="preserve"> </w:t>
      </w:r>
      <w:r w:rsidRPr="00997C65">
        <w:rPr>
          <w:rFonts w:ascii="Arial" w:hAnsi="Arial" w:cs="Arial"/>
          <w:i/>
        </w:rPr>
        <w:t>«Temiamo il Signore, nostro Dio,</w:t>
      </w:r>
      <w:r w:rsidR="00997C65" w:rsidRPr="00997C65">
        <w:rPr>
          <w:rFonts w:ascii="Arial" w:hAnsi="Arial" w:cs="Arial"/>
          <w:i/>
        </w:rPr>
        <w:t xml:space="preserve"> </w:t>
      </w:r>
      <w:r w:rsidRPr="00997C65">
        <w:rPr>
          <w:rFonts w:ascii="Arial" w:hAnsi="Arial" w:cs="Arial"/>
          <w:i/>
        </w:rPr>
        <w:t>che dona la pioggia autunnale</w:t>
      </w:r>
      <w:r w:rsidR="00997C65" w:rsidRPr="00997C65">
        <w:rPr>
          <w:rFonts w:ascii="Arial" w:hAnsi="Arial" w:cs="Arial"/>
          <w:i/>
        </w:rPr>
        <w:t xml:space="preserve"> </w:t>
      </w:r>
      <w:r w:rsidRPr="00997C65">
        <w:rPr>
          <w:rFonts w:ascii="Arial" w:hAnsi="Arial" w:cs="Arial"/>
          <w:i/>
        </w:rPr>
        <w:t>e quella primaverile a suo tempo,</w:t>
      </w:r>
      <w:r w:rsidR="00997C65" w:rsidRPr="00997C65">
        <w:rPr>
          <w:rFonts w:ascii="Arial" w:hAnsi="Arial" w:cs="Arial"/>
          <w:i/>
        </w:rPr>
        <w:t xml:space="preserve"> </w:t>
      </w:r>
      <w:r w:rsidRPr="00997C65">
        <w:rPr>
          <w:rFonts w:ascii="Arial" w:hAnsi="Arial" w:cs="Arial"/>
          <w:i/>
        </w:rPr>
        <w:t>che custodisce per noi</w:t>
      </w:r>
      <w:r w:rsidR="00997C65" w:rsidRPr="00997C65">
        <w:rPr>
          <w:rFonts w:ascii="Arial" w:hAnsi="Arial" w:cs="Arial"/>
          <w:i/>
        </w:rPr>
        <w:t xml:space="preserve"> </w:t>
      </w:r>
      <w:r w:rsidRPr="00997C65">
        <w:rPr>
          <w:rFonts w:ascii="Arial" w:hAnsi="Arial" w:cs="Arial"/>
          <w:i/>
        </w:rPr>
        <w:t>le settimane fissate per la messe».</w:t>
      </w:r>
      <w:r w:rsidR="00997C65" w:rsidRPr="00997C65">
        <w:rPr>
          <w:rFonts w:ascii="Arial" w:hAnsi="Arial" w:cs="Arial"/>
          <w:i/>
        </w:rPr>
        <w:t xml:space="preserve"> </w:t>
      </w:r>
      <w:r w:rsidRPr="00997C65">
        <w:rPr>
          <w:rFonts w:ascii="Arial" w:hAnsi="Arial" w:cs="Arial"/>
          <w:i/>
        </w:rPr>
        <w:t>Le vostre iniquità hanno sconvolto quest’ordine</w:t>
      </w:r>
      <w:r w:rsidR="00997C65" w:rsidRPr="00997C65">
        <w:rPr>
          <w:rFonts w:ascii="Arial" w:hAnsi="Arial" w:cs="Arial"/>
          <w:i/>
        </w:rPr>
        <w:t xml:space="preserve"> </w:t>
      </w:r>
      <w:r w:rsidRPr="00997C65">
        <w:rPr>
          <w:rFonts w:ascii="Arial" w:hAnsi="Arial" w:cs="Arial"/>
          <w:i/>
        </w:rPr>
        <w:t>e i vostri peccati tengono lontano da voi il benessere;</w:t>
      </w:r>
      <w:r w:rsidR="00997C65" w:rsidRPr="00997C65">
        <w:rPr>
          <w:rFonts w:ascii="Arial" w:hAnsi="Arial" w:cs="Arial"/>
          <w:i/>
        </w:rPr>
        <w:t xml:space="preserve"> </w:t>
      </w:r>
      <w:r w:rsidRPr="00997C65">
        <w:rPr>
          <w:rFonts w:ascii="Arial" w:hAnsi="Arial" w:cs="Arial"/>
          <w:i/>
        </w:rPr>
        <w:t>poiché tra il mio popolo si trovano malvagi,</w:t>
      </w:r>
      <w:r w:rsidR="00997C65" w:rsidRPr="00997C65">
        <w:rPr>
          <w:rFonts w:ascii="Arial" w:hAnsi="Arial" w:cs="Arial"/>
          <w:i/>
        </w:rPr>
        <w:t xml:space="preserve"> </w:t>
      </w:r>
      <w:r w:rsidRPr="00997C65">
        <w:rPr>
          <w:rFonts w:ascii="Arial" w:hAnsi="Arial" w:cs="Arial"/>
          <w:i/>
        </w:rPr>
        <w:t>che spiano come cacciatori in agguato,</w:t>
      </w:r>
      <w:r w:rsidR="00997C65" w:rsidRPr="00997C65">
        <w:rPr>
          <w:rFonts w:ascii="Arial" w:hAnsi="Arial" w:cs="Arial"/>
          <w:i/>
        </w:rPr>
        <w:t xml:space="preserve"> </w:t>
      </w:r>
      <w:r w:rsidRPr="00997C65">
        <w:rPr>
          <w:rFonts w:ascii="Arial" w:hAnsi="Arial" w:cs="Arial"/>
          <w:i/>
        </w:rPr>
        <w:t>pongono trappole per prendere uomini.</w:t>
      </w:r>
      <w:r w:rsidR="00997C65" w:rsidRPr="00997C65">
        <w:rPr>
          <w:rFonts w:ascii="Arial" w:hAnsi="Arial" w:cs="Arial"/>
          <w:i/>
        </w:rPr>
        <w:t xml:space="preserve"> </w:t>
      </w:r>
      <w:r w:rsidRPr="00997C65">
        <w:rPr>
          <w:rFonts w:ascii="Arial" w:hAnsi="Arial" w:cs="Arial"/>
          <w:i/>
        </w:rPr>
        <w:t>Come una gabbia piena di uccelli,</w:t>
      </w:r>
      <w:r w:rsidR="00997C65" w:rsidRPr="00997C65">
        <w:rPr>
          <w:rFonts w:ascii="Arial" w:hAnsi="Arial" w:cs="Arial"/>
          <w:i/>
        </w:rPr>
        <w:t xml:space="preserve"> </w:t>
      </w:r>
      <w:r w:rsidRPr="00997C65">
        <w:rPr>
          <w:rFonts w:ascii="Arial" w:hAnsi="Arial" w:cs="Arial"/>
          <w:i/>
        </w:rPr>
        <w:t>così le loro case sono piene di inganni;</w:t>
      </w:r>
      <w:r w:rsidR="00997C65" w:rsidRPr="00997C65">
        <w:rPr>
          <w:rFonts w:ascii="Arial" w:hAnsi="Arial" w:cs="Arial"/>
          <w:i/>
        </w:rPr>
        <w:t xml:space="preserve"> </w:t>
      </w:r>
      <w:r w:rsidRPr="00997C65">
        <w:rPr>
          <w:rFonts w:ascii="Arial" w:hAnsi="Arial" w:cs="Arial"/>
          <w:i/>
        </w:rPr>
        <w:t>perciò diventano grandi e ricchi.</w:t>
      </w:r>
      <w:r w:rsidR="00997C65" w:rsidRPr="00997C65">
        <w:rPr>
          <w:rFonts w:ascii="Arial" w:hAnsi="Arial" w:cs="Arial"/>
          <w:i/>
        </w:rPr>
        <w:t xml:space="preserve"> </w:t>
      </w:r>
      <w:r w:rsidRPr="00997C65">
        <w:rPr>
          <w:rFonts w:ascii="Arial" w:hAnsi="Arial" w:cs="Arial"/>
          <w:i/>
        </w:rPr>
        <w:t>Sono grassi e pingui,</w:t>
      </w:r>
      <w:r w:rsidR="00997C65" w:rsidRPr="00997C65">
        <w:rPr>
          <w:rFonts w:ascii="Arial" w:hAnsi="Arial" w:cs="Arial"/>
          <w:i/>
        </w:rPr>
        <w:t xml:space="preserve"> </w:t>
      </w:r>
      <w:r w:rsidRPr="00997C65">
        <w:rPr>
          <w:rFonts w:ascii="Arial" w:hAnsi="Arial" w:cs="Arial"/>
          <w:i/>
        </w:rPr>
        <w:t>oltrepassano i limiti del male;</w:t>
      </w:r>
      <w:r w:rsidR="00997C65" w:rsidRPr="00997C65">
        <w:rPr>
          <w:rFonts w:ascii="Arial" w:hAnsi="Arial" w:cs="Arial"/>
          <w:i/>
        </w:rPr>
        <w:t xml:space="preserve"> </w:t>
      </w:r>
      <w:r w:rsidRPr="00997C65">
        <w:rPr>
          <w:rFonts w:ascii="Arial" w:hAnsi="Arial" w:cs="Arial"/>
          <w:i/>
        </w:rPr>
        <w:t>non difendono la causa,</w:t>
      </w:r>
      <w:r w:rsidR="00997C65" w:rsidRPr="00997C65">
        <w:rPr>
          <w:rFonts w:ascii="Arial" w:hAnsi="Arial" w:cs="Arial"/>
          <w:i/>
        </w:rPr>
        <w:t xml:space="preserve"> </w:t>
      </w:r>
      <w:r w:rsidRPr="00997C65">
        <w:rPr>
          <w:rFonts w:ascii="Arial" w:hAnsi="Arial" w:cs="Arial"/>
          <w:i/>
        </w:rPr>
        <w:t>non si curano della causa dell’orfano,</w:t>
      </w:r>
      <w:r w:rsidR="00997C65" w:rsidRPr="00997C65">
        <w:rPr>
          <w:rFonts w:ascii="Arial" w:hAnsi="Arial" w:cs="Arial"/>
          <w:i/>
        </w:rPr>
        <w:t xml:space="preserve"> </w:t>
      </w:r>
      <w:r w:rsidRPr="00997C65">
        <w:rPr>
          <w:rFonts w:ascii="Arial" w:hAnsi="Arial" w:cs="Arial"/>
          <w:i/>
        </w:rPr>
        <w:t>non difendono i diritti dei poveri.</w:t>
      </w:r>
      <w:r w:rsidR="00997C65" w:rsidRPr="00997C65">
        <w:rPr>
          <w:rFonts w:ascii="Arial" w:hAnsi="Arial" w:cs="Arial"/>
          <w:i/>
        </w:rPr>
        <w:t xml:space="preserve"> </w:t>
      </w:r>
      <w:r w:rsidRPr="00997C65">
        <w:rPr>
          <w:rFonts w:ascii="Arial" w:hAnsi="Arial" w:cs="Arial"/>
          <w:i/>
        </w:rPr>
        <w:t xml:space="preserve">Non dovrei forse punirli? </w:t>
      </w:r>
      <w:r w:rsidR="00997C65" w:rsidRPr="00997C65">
        <w:rPr>
          <w:rFonts w:ascii="Arial" w:hAnsi="Arial" w:cs="Arial"/>
          <w:i/>
        </w:rPr>
        <w:t xml:space="preserve"> </w:t>
      </w:r>
      <w:r w:rsidRPr="00997C65">
        <w:rPr>
          <w:rFonts w:ascii="Arial" w:hAnsi="Arial" w:cs="Arial"/>
          <w:i/>
        </w:rPr>
        <w:t>Oracolo del Signore.</w:t>
      </w:r>
      <w:r w:rsidR="00997C65" w:rsidRPr="00997C65">
        <w:rPr>
          <w:rFonts w:ascii="Arial" w:hAnsi="Arial" w:cs="Arial"/>
          <w:i/>
        </w:rPr>
        <w:t xml:space="preserve"> </w:t>
      </w:r>
      <w:r w:rsidRPr="00997C65">
        <w:rPr>
          <w:rFonts w:ascii="Arial" w:hAnsi="Arial" w:cs="Arial"/>
          <w:i/>
        </w:rPr>
        <w:t>Di una nazione come questa</w:t>
      </w:r>
      <w:r w:rsidR="00997C65" w:rsidRPr="00997C65">
        <w:rPr>
          <w:rFonts w:ascii="Arial" w:hAnsi="Arial" w:cs="Arial"/>
          <w:i/>
        </w:rPr>
        <w:t xml:space="preserve"> </w:t>
      </w:r>
      <w:r w:rsidRPr="00997C65">
        <w:rPr>
          <w:rFonts w:ascii="Arial" w:hAnsi="Arial" w:cs="Arial"/>
          <w:i/>
        </w:rPr>
        <w:t>non dovrei vendicarmi?</w:t>
      </w:r>
      <w:r w:rsidR="00997C65" w:rsidRPr="00997C65">
        <w:rPr>
          <w:rFonts w:ascii="Arial" w:hAnsi="Arial" w:cs="Arial"/>
          <w:i/>
        </w:rPr>
        <w:t xml:space="preserve"> </w:t>
      </w:r>
      <w:r w:rsidRPr="00997C65">
        <w:rPr>
          <w:rFonts w:ascii="Arial" w:hAnsi="Arial" w:cs="Arial"/>
          <w:i/>
        </w:rPr>
        <w:t>Cose spaventose e orribili</w:t>
      </w:r>
      <w:r w:rsidR="00997C65" w:rsidRPr="00997C65">
        <w:rPr>
          <w:rFonts w:ascii="Arial" w:hAnsi="Arial" w:cs="Arial"/>
          <w:i/>
        </w:rPr>
        <w:t xml:space="preserve"> </w:t>
      </w:r>
      <w:r w:rsidRPr="00997C65">
        <w:rPr>
          <w:rFonts w:ascii="Arial" w:hAnsi="Arial" w:cs="Arial"/>
          <w:i/>
        </w:rPr>
        <w:t>avvengono nella terra:</w:t>
      </w:r>
      <w:r w:rsidR="00997C65" w:rsidRPr="00997C65">
        <w:rPr>
          <w:rFonts w:ascii="Arial" w:hAnsi="Arial" w:cs="Arial"/>
          <w:i/>
        </w:rPr>
        <w:t xml:space="preserve"> </w:t>
      </w:r>
      <w:r w:rsidRPr="00997C65">
        <w:rPr>
          <w:rFonts w:ascii="Arial" w:hAnsi="Arial" w:cs="Arial"/>
          <w:i/>
        </w:rPr>
        <w:t>i profeti profetizzano menzogna</w:t>
      </w:r>
      <w:r w:rsidR="00997C65" w:rsidRPr="00997C65">
        <w:rPr>
          <w:rFonts w:ascii="Arial" w:hAnsi="Arial" w:cs="Arial"/>
          <w:i/>
        </w:rPr>
        <w:t xml:space="preserve"> </w:t>
      </w:r>
      <w:r w:rsidRPr="00997C65">
        <w:rPr>
          <w:rFonts w:ascii="Arial" w:hAnsi="Arial" w:cs="Arial"/>
          <w:i/>
        </w:rPr>
        <w:t>e i sacerdoti governano al loro cenno,</w:t>
      </w:r>
      <w:r w:rsidR="00997C65" w:rsidRPr="00997C65">
        <w:rPr>
          <w:rFonts w:ascii="Arial" w:hAnsi="Arial" w:cs="Arial"/>
          <w:i/>
        </w:rPr>
        <w:t xml:space="preserve"> </w:t>
      </w:r>
      <w:r w:rsidRPr="00997C65">
        <w:rPr>
          <w:rFonts w:ascii="Arial" w:hAnsi="Arial" w:cs="Arial"/>
          <w:i/>
        </w:rPr>
        <w:t>e il mio popolo ne è contento.</w:t>
      </w:r>
      <w:r w:rsidR="00997C65" w:rsidRPr="00997C65">
        <w:rPr>
          <w:rFonts w:ascii="Arial" w:hAnsi="Arial" w:cs="Arial"/>
          <w:i/>
        </w:rPr>
        <w:t xml:space="preserve"> </w:t>
      </w:r>
      <w:r w:rsidRPr="00997C65">
        <w:rPr>
          <w:rFonts w:ascii="Arial" w:hAnsi="Arial" w:cs="Arial"/>
          <w:i/>
        </w:rPr>
        <w:t xml:space="preserve">Che cosa farete quando verrà la fine? (Ger 5,20-31). </w:t>
      </w:r>
      <w:r w:rsidR="00997C65">
        <w:rPr>
          <w:rFonts w:ascii="Arial" w:hAnsi="Arial" w:cs="Arial"/>
          <w:iCs/>
        </w:rPr>
        <w:t>Quando si commette il peccato contro lo Spirito santo non solo dal male non c’è ritorno, il male neanche ha più limite per l’uomo. Oggi il male forze conosce qua</w:t>
      </w:r>
      <w:r w:rsidR="00841971">
        <w:rPr>
          <w:rFonts w:ascii="Arial" w:hAnsi="Arial" w:cs="Arial"/>
          <w:iCs/>
        </w:rPr>
        <w:t>lch</w:t>
      </w:r>
      <w:r w:rsidR="00997C65">
        <w:rPr>
          <w:rFonts w:ascii="Arial" w:hAnsi="Arial" w:cs="Arial"/>
          <w:iCs/>
        </w:rPr>
        <w:t xml:space="preserve">e limite? Non si vuole che il male venga dichiarato un bene per legge degli uomini? Oggi non si sono superati tutti i limiti del male, limiti che ieri sembrano non più superabili? E domani dove giungeremo? Progredendo di questo passo, in un domani futuro sarà ridotta in polvere e cenere ogni verità sull’uomo, anzi possiamo già dire che vi sarà una umanità senza l’uomo. Ma oggi già l’uomo non è forse già ridotto a solo corpo? È un corpo che vive il momento, senza porsi alcuna domanda sul suo futuro sia per il tempo e sia per l’eternità. Quest’uomo sempre bestemmierà Dio e mai si convertirà a Lui. I limiti del male sono </w:t>
      </w:r>
      <w:r w:rsidR="00841971">
        <w:rPr>
          <w:rFonts w:ascii="Arial" w:hAnsi="Arial" w:cs="Arial"/>
          <w:iCs/>
        </w:rPr>
        <w:t xml:space="preserve">senza </w:t>
      </w:r>
      <w:r w:rsidR="00997C65">
        <w:rPr>
          <w:rFonts w:ascii="Arial" w:hAnsi="Arial" w:cs="Arial"/>
          <w:iCs/>
        </w:rPr>
        <w:t xml:space="preserve">più limiti. </w:t>
      </w:r>
    </w:p>
    <w:p w14:paraId="25765AB9" w14:textId="016AD9B8" w:rsidR="00797FB6" w:rsidRDefault="0061746C" w:rsidP="0061746C">
      <w:pPr>
        <w:spacing w:after="120"/>
        <w:jc w:val="both"/>
        <w:rPr>
          <w:rFonts w:ascii="Arial" w:hAnsi="Arial" w:cs="Arial"/>
          <w:i/>
        </w:rPr>
      </w:pPr>
      <w:r w:rsidRPr="0061746C">
        <w:rPr>
          <w:rFonts w:ascii="Arial" w:hAnsi="Arial" w:cs="Arial"/>
          <w:i/>
        </w:rPr>
        <w:t>E udii dal tempio una voce potente che diceva ai sette angeli: «Andate e versate sulla terra le sette coppe dell’ira di Dio».</w:t>
      </w:r>
      <w:r w:rsidR="00B92D06">
        <w:rPr>
          <w:rFonts w:ascii="Arial" w:hAnsi="Arial" w:cs="Arial"/>
          <w:i/>
        </w:rPr>
        <w:t xml:space="preserve"> </w:t>
      </w:r>
      <w:r w:rsidR="00B92D06" w:rsidRPr="0061746C">
        <w:rPr>
          <w:rFonts w:ascii="Arial" w:hAnsi="Arial" w:cs="Arial"/>
          <w:i/>
        </w:rPr>
        <w:t>Partì</w:t>
      </w:r>
      <w:r w:rsidRPr="0061746C">
        <w:rPr>
          <w:rFonts w:ascii="Arial" w:hAnsi="Arial" w:cs="Arial"/>
          <w:i/>
        </w:rPr>
        <w:t xml:space="preserve"> il primo angelo e versò la sua coppa sopra la terra; e si formò una piaga cattiva e maligna sugli uomini che recavano il marchio della bestia e si prostravano davanti alla sua statua.</w:t>
      </w:r>
      <w:r w:rsidR="00B92D06">
        <w:rPr>
          <w:rFonts w:ascii="Arial" w:hAnsi="Arial" w:cs="Arial"/>
          <w:i/>
        </w:rPr>
        <w:t xml:space="preserve"> </w:t>
      </w:r>
      <w:r w:rsidR="00B92D06" w:rsidRPr="0061746C">
        <w:rPr>
          <w:rFonts w:ascii="Arial" w:hAnsi="Arial" w:cs="Arial"/>
          <w:i/>
        </w:rPr>
        <w:t>Il</w:t>
      </w:r>
      <w:r w:rsidRPr="0061746C">
        <w:rPr>
          <w:rFonts w:ascii="Arial" w:hAnsi="Arial" w:cs="Arial"/>
          <w:i/>
        </w:rPr>
        <w:t xml:space="preserve"> secondo angelo versò la sua coppa nel mare; e si formò del sangue come quello di un morto e morì ogni essere vivente che si trovava nel mare.</w:t>
      </w:r>
      <w:r w:rsidR="00B92D06">
        <w:rPr>
          <w:rFonts w:ascii="Arial" w:hAnsi="Arial" w:cs="Arial"/>
          <w:i/>
        </w:rPr>
        <w:t xml:space="preserve"> </w:t>
      </w:r>
      <w:r w:rsidR="00B92D06" w:rsidRPr="0061746C">
        <w:rPr>
          <w:rFonts w:ascii="Arial" w:hAnsi="Arial" w:cs="Arial"/>
          <w:i/>
        </w:rPr>
        <w:t>Il</w:t>
      </w:r>
      <w:r w:rsidRPr="0061746C">
        <w:rPr>
          <w:rFonts w:ascii="Arial" w:hAnsi="Arial" w:cs="Arial"/>
          <w:i/>
        </w:rPr>
        <w:t xml:space="preserve"> terzo angelo versò la sua coppa nei fiumi e nelle sorgenti delle acque, e diventarono sangue. </w:t>
      </w:r>
      <w:r w:rsidR="00B92D06" w:rsidRPr="0061746C">
        <w:rPr>
          <w:rFonts w:ascii="Arial" w:hAnsi="Arial" w:cs="Arial"/>
          <w:i/>
        </w:rPr>
        <w:t>Allora</w:t>
      </w:r>
      <w:r w:rsidRPr="0061746C">
        <w:rPr>
          <w:rFonts w:ascii="Arial" w:hAnsi="Arial" w:cs="Arial"/>
          <w:i/>
        </w:rPr>
        <w:t xml:space="preserve"> udii l’angelo delle acque che diceva:</w:t>
      </w:r>
      <w:r w:rsidR="00B92D06">
        <w:rPr>
          <w:rFonts w:ascii="Arial" w:hAnsi="Arial" w:cs="Arial"/>
          <w:i/>
        </w:rPr>
        <w:t xml:space="preserve"> </w:t>
      </w:r>
      <w:r w:rsidRPr="0061746C">
        <w:rPr>
          <w:rFonts w:ascii="Arial" w:hAnsi="Arial" w:cs="Arial"/>
          <w:i/>
        </w:rPr>
        <w:t>«Sei giusto, tu che sei e che eri,</w:t>
      </w:r>
      <w:r w:rsidR="00B92D06">
        <w:rPr>
          <w:rFonts w:ascii="Arial" w:hAnsi="Arial" w:cs="Arial"/>
          <w:i/>
        </w:rPr>
        <w:t xml:space="preserve"> </w:t>
      </w:r>
      <w:r w:rsidRPr="0061746C">
        <w:rPr>
          <w:rFonts w:ascii="Arial" w:hAnsi="Arial" w:cs="Arial"/>
          <w:i/>
        </w:rPr>
        <w:t>tu, il Santo,</w:t>
      </w:r>
      <w:r w:rsidR="00B92D06">
        <w:rPr>
          <w:rFonts w:ascii="Arial" w:hAnsi="Arial" w:cs="Arial"/>
          <w:i/>
        </w:rPr>
        <w:t xml:space="preserve"> </w:t>
      </w:r>
      <w:r w:rsidRPr="0061746C">
        <w:rPr>
          <w:rFonts w:ascii="Arial" w:hAnsi="Arial" w:cs="Arial"/>
          <w:i/>
        </w:rPr>
        <w:t>perché così hai giudicato.</w:t>
      </w:r>
      <w:r w:rsidR="00B92D06">
        <w:rPr>
          <w:rFonts w:ascii="Arial" w:hAnsi="Arial" w:cs="Arial"/>
          <w:i/>
        </w:rPr>
        <w:t xml:space="preserve"> </w:t>
      </w:r>
      <w:r w:rsidR="00B92D06" w:rsidRPr="0061746C">
        <w:rPr>
          <w:rFonts w:ascii="Arial" w:hAnsi="Arial" w:cs="Arial"/>
          <w:i/>
        </w:rPr>
        <w:t>Essi</w:t>
      </w:r>
      <w:r w:rsidRPr="0061746C">
        <w:rPr>
          <w:rFonts w:ascii="Arial" w:hAnsi="Arial" w:cs="Arial"/>
          <w:i/>
        </w:rPr>
        <w:t xml:space="preserve"> hanno versato il sangue di santi e di profeti;</w:t>
      </w:r>
      <w:r w:rsidR="00B92D06">
        <w:rPr>
          <w:rFonts w:ascii="Arial" w:hAnsi="Arial" w:cs="Arial"/>
          <w:i/>
        </w:rPr>
        <w:t xml:space="preserve"> </w:t>
      </w:r>
      <w:r w:rsidRPr="0061746C">
        <w:rPr>
          <w:rFonts w:ascii="Arial" w:hAnsi="Arial" w:cs="Arial"/>
          <w:i/>
        </w:rPr>
        <w:t>tu hai dato loro sangue da bere:</w:t>
      </w:r>
      <w:r w:rsidR="00B92D06">
        <w:rPr>
          <w:rFonts w:ascii="Arial" w:hAnsi="Arial" w:cs="Arial"/>
          <w:i/>
        </w:rPr>
        <w:t xml:space="preserve"> </w:t>
      </w:r>
      <w:r w:rsidRPr="0061746C">
        <w:rPr>
          <w:rFonts w:ascii="Arial" w:hAnsi="Arial" w:cs="Arial"/>
          <w:i/>
        </w:rPr>
        <w:t>ne sono degni!».</w:t>
      </w:r>
      <w:r w:rsidR="00B92D06">
        <w:rPr>
          <w:rFonts w:ascii="Arial" w:hAnsi="Arial" w:cs="Arial"/>
          <w:i/>
        </w:rPr>
        <w:t xml:space="preserve"> </w:t>
      </w:r>
      <w:r w:rsidR="00B92D06" w:rsidRPr="0061746C">
        <w:rPr>
          <w:rFonts w:ascii="Arial" w:hAnsi="Arial" w:cs="Arial"/>
          <w:i/>
        </w:rPr>
        <w:t>E</w:t>
      </w:r>
      <w:r w:rsidRPr="0061746C">
        <w:rPr>
          <w:rFonts w:ascii="Arial" w:hAnsi="Arial" w:cs="Arial"/>
          <w:i/>
        </w:rPr>
        <w:t xml:space="preserve"> dall’altare udii una voce che diceva:</w:t>
      </w:r>
      <w:r w:rsidR="00B92D06">
        <w:rPr>
          <w:rFonts w:ascii="Arial" w:hAnsi="Arial" w:cs="Arial"/>
          <w:i/>
        </w:rPr>
        <w:t xml:space="preserve"> </w:t>
      </w:r>
      <w:r w:rsidRPr="0061746C">
        <w:rPr>
          <w:rFonts w:ascii="Arial" w:hAnsi="Arial" w:cs="Arial"/>
          <w:i/>
        </w:rPr>
        <w:t>«Sì, Signore Dio onnipotente,</w:t>
      </w:r>
      <w:r w:rsidR="00B92D06">
        <w:rPr>
          <w:rFonts w:ascii="Arial" w:hAnsi="Arial" w:cs="Arial"/>
          <w:i/>
        </w:rPr>
        <w:t xml:space="preserve"> </w:t>
      </w:r>
      <w:r w:rsidRPr="0061746C">
        <w:rPr>
          <w:rFonts w:ascii="Arial" w:hAnsi="Arial" w:cs="Arial"/>
          <w:i/>
        </w:rPr>
        <w:t>veri e giusti sono i tuoi giudizi!».</w:t>
      </w:r>
      <w:r w:rsidR="00B92D06">
        <w:rPr>
          <w:rFonts w:ascii="Arial" w:hAnsi="Arial" w:cs="Arial"/>
          <w:i/>
        </w:rPr>
        <w:t xml:space="preserve"> </w:t>
      </w:r>
      <w:r w:rsidR="00B92D06" w:rsidRPr="0061746C">
        <w:rPr>
          <w:rFonts w:ascii="Arial" w:hAnsi="Arial" w:cs="Arial"/>
          <w:i/>
        </w:rPr>
        <w:t>Il</w:t>
      </w:r>
      <w:r w:rsidRPr="0061746C">
        <w:rPr>
          <w:rFonts w:ascii="Arial" w:hAnsi="Arial" w:cs="Arial"/>
          <w:i/>
        </w:rPr>
        <w:t xml:space="preserve"> quarto angelo versò la sua coppa sul sole e gli fu concesso di bruciare gli uomini con il fuoco.</w:t>
      </w:r>
      <w:bookmarkStart w:id="0" w:name="_Hlk174222402"/>
      <w:r w:rsidRPr="0061746C">
        <w:rPr>
          <w:rFonts w:ascii="Arial" w:hAnsi="Arial" w:cs="Arial"/>
          <w:i/>
        </w:rPr>
        <w:t xml:space="preserve"> </w:t>
      </w:r>
      <w:r w:rsidR="00B92D06" w:rsidRPr="0061746C">
        <w:rPr>
          <w:rFonts w:ascii="Arial" w:hAnsi="Arial" w:cs="Arial"/>
          <w:i/>
        </w:rPr>
        <w:t>E</w:t>
      </w:r>
      <w:r w:rsidRPr="0061746C">
        <w:rPr>
          <w:rFonts w:ascii="Arial" w:hAnsi="Arial" w:cs="Arial"/>
          <w:i/>
        </w:rPr>
        <w:t xml:space="preserve"> gli uomini bruciarono per il terribile calore e bestemmiarono il nome di Dio che ha in suo potere tali flagelli, </w:t>
      </w:r>
      <w:bookmarkStart w:id="1" w:name="_Hlk174194985"/>
      <w:r w:rsidRPr="0061746C">
        <w:rPr>
          <w:rFonts w:ascii="Arial" w:hAnsi="Arial" w:cs="Arial"/>
          <w:i/>
        </w:rPr>
        <w:t>invece di pentirsi per rendergli gloria</w:t>
      </w:r>
      <w:bookmarkEnd w:id="1"/>
      <w:r w:rsidRPr="0061746C">
        <w:rPr>
          <w:rFonts w:ascii="Arial" w:hAnsi="Arial" w:cs="Arial"/>
          <w:i/>
        </w:rPr>
        <w:t xml:space="preserve">. </w:t>
      </w:r>
      <w:bookmarkEnd w:id="0"/>
      <w:r w:rsidR="00F02630">
        <w:rPr>
          <w:rFonts w:ascii="Arial" w:hAnsi="Arial" w:cs="Arial"/>
          <w:i/>
        </w:rPr>
        <w:t xml:space="preserve">(Ap </w:t>
      </w:r>
      <w:r w:rsidR="00A14CD4">
        <w:rPr>
          <w:rFonts w:ascii="Arial" w:hAnsi="Arial" w:cs="Arial"/>
          <w:i/>
        </w:rPr>
        <w:t>1</w:t>
      </w:r>
      <w:r>
        <w:rPr>
          <w:rFonts w:ascii="Arial" w:hAnsi="Arial" w:cs="Arial"/>
          <w:i/>
        </w:rPr>
        <w:t>6</w:t>
      </w:r>
      <w:r w:rsidR="00F02630">
        <w:rPr>
          <w:rFonts w:ascii="Arial" w:hAnsi="Arial" w:cs="Arial"/>
          <w:i/>
        </w:rPr>
        <w:t>,</w:t>
      </w:r>
      <w:r>
        <w:rPr>
          <w:rFonts w:ascii="Arial" w:hAnsi="Arial" w:cs="Arial"/>
          <w:i/>
        </w:rPr>
        <w:t>1-9</w:t>
      </w:r>
      <w:r w:rsidR="00F02630">
        <w:rPr>
          <w:rFonts w:ascii="Arial" w:hAnsi="Arial" w:cs="Arial"/>
          <w:i/>
        </w:rPr>
        <w:t>),</w:t>
      </w:r>
    </w:p>
    <w:p w14:paraId="5154F12F" w14:textId="1FC507D0" w:rsidR="00A91DDE" w:rsidRPr="00A91DDE" w:rsidRDefault="00F9500D" w:rsidP="00A53132">
      <w:pPr>
        <w:spacing w:after="120"/>
        <w:jc w:val="both"/>
        <w:rPr>
          <w:rFonts w:ascii="Arial" w:hAnsi="Arial" w:cs="Arial"/>
          <w:b/>
          <w:bCs/>
          <w:i/>
        </w:rPr>
      </w:pPr>
      <w:r>
        <w:rPr>
          <w:rFonts w:ascii="Arial" w:hAnsi="Arial" w:cs="Arial"/>
          <w:iCs/>
        </w:rPr>
        <w:t xml:space="preserve">Ora chiediamoci: cosa possiamo fare noi? Nulla che venga dai nostri pensieri, Nulla che venga dai nostri desideri. Nulla che venga dalla nostra volontà. A noi è stato detto cosa dobbiamo fare: compiere il grande miracolo di vivere il Vangelo; compiere il grande prodigio di testimoniare il Vangelo; compiere il grande segno di ricordare il Vangelo; compiere il grande miracolo dell’edificazione del corpo di Cristo facendolo crescere in santità e aggiungendo ad esso sempre nuovi membri; compiere il grande miracolo di camminare sempre con la </w:t>
      </w:r>
      <w:r w:rsidR="00841971">
        <w:rPr>
          <w:rFonts w:ascii="Arial" w:hAnsi="Arial" w:cs="Arial"/>
          <w:iCs/>
        </w:rPr>
        <w:t xml:space="preserve">Beata </w:t>
      </w:r>
      <w:r>
        <w:rPr>
          <w:rFonts w:ascii="Arial" w:hAnsi="Arial" w:cs="Arial"/>
          <w:iCs/>
        </w:rPr>
        <w:t>Vergine Maria che ci suggerisce quotidianamente il cammino da percorrere. Lei a noi il cammino ce lo ha indicato: conoscere il Vangelo del Figlio suo, vivere il Vangelo del Figlio suo, annunciare il Vangelo del Figlio suo, essere per il mondo intero modelli nella verità, nella fede, nella preghiera, nell’unione, nell’obbedienza e nella sottomissione ai pastori della Chiesa, essere fedeli al Padre, in Cristo, nello Spirito Santo, portare il Vangelo per terra e per mare ad ogni uomo. Il mondo ha disprezzato il suo desiderio, ha negato la sua venuta tra noi, ha calunniato la sua opera</w:t>
      </w:r>
      <w:r w:rsidR="00A53132">
        <w:rPr>
          <w:rFonts w:ascii="Arial" w:hAnsi="Arial" w:cs="Arial"/>
          <w:iCs/>
        </w:rPr>
        <w:t xml:space="preserve">, ha voluto distruggere ogni sua volontà. Con quali risultati? Non solo il mondo è rimasto senza Vangelo. Quanti hanno distrutto l’opera della Vergine Maria sono divenuti più forti e più prepotenti nella distruzione della vera fede. Quanti invece hanno creduto in Lei si stanno rintanando nei loro pensieri umani. A modo loro stanno abbattendo il grande edificio della fede, pensando di proteggerlo. La Madre nostra venga nuovamente dal cielo e infonda ogni coraggio per perseverare a credere in Lei e nella sua onnipotenza di grazia che mai abbandona quanti a Lei si affidano.     </w:t>
      </w:r>
      <w:r w:rsidR="00E17CF4">
        <w:rPr>
          <w:rFonts w:ascii="Arial" w:hAnsi="Arial" w:cs="Arial"/>
          <w:b/>
        </w:rPr>
        <w:t xml:space="preserve">12 </w:t>
      </w:r>
      <w:r w:rsidR="009E5298">
        <w:rPr>
          <w:rFonts w:ascii="Arial" w:hAnsi="Arial" w:cs="Arial"/>
          <w:b/>
        </w:rPr>
        <w:t xml:space="preserve">Ottobre </w:t>
      </w:r>
      <w:r w:rsidR="000379DD" w:rsidRPr="00E467BF">
        <w:rPr>
          <w:rFonts w:ascii="Arial" w:hAnsi="Arial" w:cs="Arial"/>
          <w:b/>
        </w:rPr>
        <w:t>202</w:t>
      </w:r>
      <w:r w:rsidR="005B14C7">
        <w:rPr>
          <w:rFonts w:ascii="Arial" w:hAnsi="Arial" w:cs="Arial"/>
          <w:b/>
        </w:rPr>
        <w:t>5</w:t>
      </w:r>
    </w:p>
    <w:sectPr w:rsidR="00A91DDE" w:rsidRPr="00A91DDE" w:rsidSect="00A53132">
      <w:type w:val="oddPage"/>
      <w:pgSz w:w="11906" w:h="16838" w:code="9"/>
      <w:pgMar w:top="851"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8DFE" w14:textId="77777777" w:rsidR="004176FB" w:rsidRDefault="004176FB" w:rsidP="002560DB">
      <w:r>
        <w:separator/>
      </w:r>
    </w:p>
  </w:endnote>
  <w:endnote w:type="continuationSeparator" w:id="0">
    <w:p w14:paraId="72277AAA" w14:textId="77777777" w:rsidR="004176FB" w:rsidRDefault="004176F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77972" w14:textId="77777777" w:rsidR="004176FB" w:rsidRDefault="004176FB" w:rsidP="002560DB">
      <w:r>
        <w:separator/>
      </w:r>
    </w:p>
  </w:footnote>
  <w:footnote w:type="continuationSeparator" w:id="0">
    <w:p w14:paraId="49148167" w14:textId="77777777" w:rsidR="004176FB" w:rsidRDefault="004176F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EA3"/>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10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176FB"/>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29A"/>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B3C"/>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1971"/>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47A6"/>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97C65"/>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132"/>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761"/>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4F4"/>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26D1"/>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00D"/>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39512A"/>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1898</Words>
  <Characters>10823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2024-08-09T14:23:00Z</dcterms:created>
  <dcterms:modified xsi:type="dcterms:W3CDTF">2024-08-11T04:40:00Z</dcterms:modified>
</cp:coreProperties>
</file>